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EB" w:rsidRPr="00EF0842" w:rsidRDefault="003653EB" w:rsidP="00365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F0842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Protocol for Security, Biosecurity and Biocontainment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Security practices in feedyards are aimed at controlling access to the facility in an effort to protect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everything within it from theft, damage, or contamination. Biosecurity refers to reducing risk associated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with the entry of disease-causing agents to a feedyard. Biocontainment is used to reduce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transmission of disease-causing agents among cattle within a feedyard. These practices attempt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control risk from intentional and unintentional introduction of disease agents or toxins as well as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risk of an individual or group carrying out an act of terrorism or vandalism against the feedyard.</w:t>
      </w:r>
    </w:p>
    <w:p w:rsidR="003653EB" w:rsidRDefault="003653EB" w:rsidP="003653E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Pr="00EF0842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F08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Security, Biosecurity and Biocontainment Protocol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653EB" w:rsidRPr="00D626E0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6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General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Security, Biosecurity, and Biocontainment Protocols will be reviewed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on a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basis.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All employees will be trained on the Security, Biosecurity and Biocont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ainment Protocols when they are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hired.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Update/refresher training on the Security, Biosecurity and Biocontainment Proto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cols will be provided to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employees at least every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653EB" w:rsidRPr="00D626E0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6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Security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 feedyard security including: _________________________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______________________________________________________________.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Visitors must sign in at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 Visitor logs will be kept with the name, address,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company, and date of visit. The following procedures will be taken during visits:</w:t>
      </w:r>
      <w:r w:rsidRPr="00D62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Background checks will be performed on new hires prior to their start date.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Employees will be trained to politely challenge visitors that are not following outlined procedures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escort them to 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to sign in.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Employees will be trained to recognize and report suspicious behavior to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653EB" w:rsidRPr="00D626E0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6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Biosecurity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Unload and visually inspect all incoming cattle during daylight hours, if possible. Maintain isolation until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inspection is completed. If cattle are unloaded at night they should be maintained in the receiving area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and inspected the following morning.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Rendering company vehicles should avoid driving through the feedyard and/or contaminating the direct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delivery path of feed trucks.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Pr="00D626E0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6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Biocontainment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is responsible for proper cleaning and disinfection of hospital equipment and tools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per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feedyard veterinarian’s directions.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lastRenderedPageBreak/>
        <w:t>Equipment and facilities will be cleaned with the high pressure water hose prior to disinfecting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hospital crew is responsible for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cleaning of the hospital facility.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yard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is responsible for weekly cleaning of the receiving and processing facility.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Trucks and loaders used to clean pens, move manure or dead animals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ill not be used for handling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feed without first being thoroughly cleaned and disinfected by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with</w:t>
      </w:r>
    </w:p>
    <w:p w:rsidR="003653EB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EB" w:rsidRPr="00B72FA1" w:rsidRDefault="003653EB" w:rsidP="0036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crew is responsible for maintaining an ongoing bird, rodent, fly/insect, other pest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feral animal control program.</w:t>
      </w:r>
    </w:p>
    <w:p w:rsidR="00A45BE1" w:rsidRDefault="00A45BE1">
      <w:bookmarkStart w:id="0" w:name="_GoBack"/>
      <w:bookmarkEnd w:id="0"/>
    </w:p>
    <w:sectPr w:rsidR="00A45BE1" w:rsidSect="00365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B"/>
    <w:rsid w:val="003653EB"/>
    <w:rsid w:val="00A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27FC1-EFCF-491B-B26E-7BF17C42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2017-03-17T13:21:00Z</dcterms:created>
  <dcterms:modified xsi:type="dcterms:W3CDTF">2017-03-17T13:22:00Z</dcterms:modified>
</cp:coreProperties>
</file>