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BC" w:rsidRPr="0015174A" w:rsidRDefault="008D26BC" w:rsidP="008D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5174A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Feed and Water Analyses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Feed ration formulation and sampling protocol should be developed in consultation with a ruminant nutritionist.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Analyses of feedstuffs and complete mixed rations is the means of quality control for the nutritional program.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Timely, proper sampling is key. Frequency of sampling and analyses of feed commodities will depend, among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other things, on the varied origins of commodities, frequency of delivery of commodities to the operation,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stability (i.e. moisture content) of the commodities. Frequency of sampling complete diets will depend on how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often ingredients change, stability of ingredients, and confidence in ration mixing and delivery procedures.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Additional sampling guidelines can be found in the Appendix.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is also a key nutrient. Periodic sampling to monitor water quality can reveal possible issues with mineral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levels, nitrates, and other factors that can influence consumption, nutrient absorption and performance.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6BC" w:rsidRPr="0015174A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Sampling and Analyses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Harvested and purchased hay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Hay sources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at harvest </w:t>
      </w:r>
      <w:r>
        <w:rPr>
          <w:rFonts w:ascii="Times New Roman" w:hAnsi="Times New Roman" w:cs="Times New Roman"/>
          <w:color w:val="000000"/>
          <w:sz w:val="24"/>
          <w:szCs w:val="24"/>
        </w:rPr>
        <w:t>___ at delivery 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when utilized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Hay sources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once only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repeated, if so please describe</w:t>
      </w:r>
    </w:p>
    <w:p w:rsidR="008D26BC" w:rsidRPr="00020B25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B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8D26BC" w:rsidRPr="000625B3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___ moisture ___crude protein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fiber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minerals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, please list _______________________________________________________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Harvested and purchased silage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Silage sources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at harvest </w:t>
      </w:r>
      <w:r>
        <w:rPr>
          <w:rFonts w:ascii="Times New Roman" w:hAnsi="Times New Roman" w:cs="Times New Roman"/>
          <w:color w:val="000000"/>
          <w:sz w:val="24"/>
          <w:szCs w:val="24"/>
        </w:rPr>
        <w:t>___ at delivery 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when utilized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Silage sources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once only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repeated, if so please describe</w:t>
      </w:r>
    </w:p>
    <w:p w:rsidR="008D26BC" w:rsidRPr="00020B25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B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8D26BC" w:rsidRPr="000625B3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___ moisture ___crude protein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fiber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minerals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, please list _______________________________________________________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Concentrated feed commodities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Grain commodities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at harvest </w:t>
      </w:r>
      <w:r>
        <w:rPr>
          <w:rFonts w:ascii="Times New Roman" w:hAnsi="Times New Roman" w:cs="Times New Roman"/>
          <w:color w:val="000000"/>
          <w:sz w:val="24"/>
          <w:szCs w:val="24"/>
        </w:rPr>
        <w:t>___ at delivery 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when utilized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Grain commodities are sampled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once only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repeated, if so please describe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By-product feeds</w:t>
      </w:r>
    </w:p>
    <w:p w:rsidR="008D26BC" w:rsidRPr="000625B3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___ moisture ___crude protein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fiber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minerals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, please list _______________________________________________________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By-product feeds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at harvest </w:t>
      </w:r>
      <w:r>
        <w:rPr>
          <w:rFonts w:ascii="Times New Roman" w:hAnsi="Times New Roman" w:cs="Times New Roman"/>
          <w:color w:val="000000"/>
          <w:sz w:val="24"/>
          <w:szCs w:val="24"/>
        </w:rPr>
        <w:t>___ at delivery 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when utilized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By-product feeds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are sampled: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once only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repeated, if so please describe</w:t>
      </w:r>
    </w:p>
    <w:p w:rsidR="008D26BC" w:rsidRPr="00020B25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B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8D26BC" w:rsidRPr="000625B3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B25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___ moisture ___crude protein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fiber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minerals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___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, please list _______________________________________________________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Supplements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rely on manufacturer’s specifications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sample and analyze, if so,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once only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repeated, if so please describe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8D26BC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Total mixed rations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Mixed rations are sampled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at mixer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from the bunk</w:t>
      </w:r>
    </w:p>
    <w:p w:rsidR="008D26BC" w:rsidRPr="00B32862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Mixed rations are sampled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daily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weekly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other, please describe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D26BC" w:rsidRPr="00B32862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___ moisture ___ crude protein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fiber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starch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minerals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additive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assays Other, please list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Cattle Water</w:t>
      </w:r>
    </w:p>
    <w:p w:rsidR="008D26BC" w:rsidRPr="00B72FA1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Water sources sampled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monthly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semiannually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annually</w:t>
      </w:r>
    </w:p>
    <w:p w:rsidR="008D26BC" w:rsidRPr="00B32862" w:rsidRDefault="008D26BC" w:rsidP="008D26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other, please describe _____________________________________________</w:t>
      </w:r>
    </w:p>
    <w:p w:rsidR="008D26BC" w:rsidRPr="00B32862" w:rsidRDefault="008D26BC" w:rsidP="008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Analyses include: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TDS/Conductivity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sulfates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nitrates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2862">
        <w:rPr>
          <w:rFonts w:ascii="Times New Roman" w:hAnsi="Times New Roman" w:cs="Times New Roman"/>
          <w:color w:val="000000"/>
          <w:sz w:val="24"/>
          <w:szCs w:val="24"/>
        </w:rPr>
        <w:t xml:space="preserve"> salt</w:t>
      </w:r>
    </w:p>
    <w:p w:rsidR="00A45BE1" w:rsidRDefault="008D26BC" w:rsidP="008D26BC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625B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, please list _________________________________________________</w:t>
      </w:r>
      <w:bookmarkStart w:id="0" w:name="_GoBack"/>
      <w:bookmarkEnd w:id="0"/>
    </w:p>
    <w:sectPr w:rsidR="00A45BE1" w:rsidSect="008D2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C"/>
    <w:rsid w:val="008D26BC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D4272-7892-4A82-8AAE-AA40BEA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2017-03-17T13:24:00Z</dcterms:created>
  <dcterms:modified xsi:type="dcterms:W3CDTF">2017-03-17T13:25:00Z</dcterms:modified>
</cp:coreProperties>
</file>